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1037A" w14:textId="4C1B3572" w:rsidR="00E57328" w:rsidRPr="00AD53DC" w:rsidRDefault="00E57328" w:rsidP="00AD53DC">
      <w:pPr>
        <w:spacing w:after="0"/>
        <w:jc w:val="center"/>
        <w:rPr>
          <w:rFonts w:ascii="Cambria" w:hAnsi="Cambria"/>
          <w:b/>
          <w:sz w:val="24"/>
          <w:szCs w:val="24"/>
        </w:rPr>
      </w:pPr>
      <w:bookmarkStart w:id="0" w:name="_Hlk194318274"/>
      <w:r w:rsidRPr="00AD53DC">
        <w:rPr>
          <w:rFonts w:ascii="Cambria" w:hAnsi="Cambria"/>
          <w:b/>
          <w:sz w:val="24"/>
          <w:szCs w:val="24"/>
        </w:rPr>
        <w:t>OBOWIĄZEK INFORMACYJNY W ZWIĄZKU Z OBJĘCIEM OPIEKĄ MEDYCZNĄ</w:t>
      </w:r>
    </w:p>
    <w:p w14:paraId="1F8F2E12" w14:textId="77777777" w:rsidR="00416A02" w:rsidRPr="00AD53DC" w:rsidRDefault="00416A02" w:rsidP="00E57328">
      <w:pPr>
        <w:spacing w:after="0"/>
        <w:jc w:val="center"/>
        <w:rPr>
          <w:rFonts w:ascii="Cambria" w:hAnsi="Cambria"/>
          <w:b/>
          <w:sz w:val="18"/>
          <w:szCs w:val="18"/>
        </w:rPr>
      </w:pPr>
    </w:p>
    <w:p w14:paraId="0F5EC41F" w14:textId="77777777" w:rsidR="00AD53DC" w:rsidRDefault="00416A02" w:rsidP="00AD53DC">
      <w:pPr>
        <w:spacing w:after="0"/>
        <w:jc w:val="both"/>
        <w:rPr>
          <w:rFonts w:ascii="Cambria" w:hAnsi="Cambria"/>
          <w:b/>
          <w:sz w:val="18"/>
          <w:szCs w:val="18"/>
        </w:rPr>
      </w:pPr>
      <w:r w:rsidRPr="00AD53DC">
        <w:rPr>
          <w:rFonts w:ascii="Cambria" w:hAnsi="Cambria"/>
          <w:b/>
          <w:sz w:val="18"/>
          <w:szCs w:val="18"/>
        </w:rPr>
        <w:t xml:space="preserve">Zgodnie z art. 13 ust. 1−2 rozporządzenia Parlamentu Europejskiego i Rady (UE) 2016/679 z 27.04.2016 r. </w:t>
      </w:r>
    </w:p>
    <w:p w14:paraId="0C5D7B40" w14:textId="1B61BB65" w:rsidR="00416A02" w:rsidRDefault="00416A02" w:rsidP="00AD53DC">
      <w:pPr>
        <w:spacing w:after="0"/>
        <w:jc w:val="both"/>
        <w:rPr>
          <w:rFonts w:ascii="Cambria" w:hAnsi="Cambria"/>
          <w:b/>
          <w:sz w:val="18"/>
          <w:szCs w:val="18"/>
        </w:rPr>
      </w:pPr>
      <w:r w:rsidRPr="00AD53DC">
        <w:rPr>
          <w:rFonts w:ascii="Cambria" w:hAnsi="Cambria"/>
          <w:b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AD53DC">
        <w:rPr>
          <w:rFonts w:ascii="Cambria" w:hAnsi="Cambria"/>
          <w:b/>
          <w:sz w:val="18"/>
          <w:szCs w:val="18"/>
        </w:rPr>
        <w:t>Dz.Urz</w:t>
      </w:r>
      <w:proofErr w:type="spellEnd"/>
      <w:r w:rsidRPr="00AD53DC">
        <w:rPr>
          <w:rFonts w:ascii="Cambria" w:hAnsi="Cambria"/>
          <w:b/>
          <w:sz w:val="18"/>
          <w:szCs w:val="18"/>
        </w:rPr>
        <w:t>. UE L 119, s. 1) – dalej RODO − informujemy, że:</w:t>
      </w:r>
    </w:p>
    <w:p w14:paraId="6DE68414" w14:textId="77777777" w:rsidR="00AD53DC" w:rsidRPr="00AD53DC" w:rsidRDefault="00AD53DC" w:rsidP="00AD53DC">
      <w:pPr>
        <w:spacing w:after="0"/>
        <w:jc w:val="both"/>
        <w:rPr>
          <w:rFonts w:ascii="Cambria" w:hAnsi="Cambria"/>
          <w:b/>
          <w:sz w:val="18"/>
          <w:szCs w:val="18"/>
        </w:rPr>
      </w:pPr>
    </w:p>
    <w:p w14:paraId="794E0363" w14:textId="77777777" w:rsidR="00416A02" w:rsidRPr="00AD53DC" w:rsidRDefault="00416A02" w:rsidP="00AD53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AD53DC">
        <w:rPr>
          <w:rFonts w:ascii="Cambria" w:hAnsi="Cambria"/>
          <w:b/>
          <w:sz w:val="20"/>
          <w:szCs w:val="20"/>
        </w:rPr>
        <w:t xml:space="preserve">Administrator Danych Osobowych: </w:t>
      </w:r>
    </w:p>
    <w:p w14:paraId="43C7A304" w14:textId="05DFC432" w:rsidR="002E7755" w:rsidRPr="00AD53DC" w:rsidRDefault="00E57328" w:rsidP="00AD53DC">
      <w:pPr>
        <w:spacing w:after="0" w:line="240" w:lineRule="auto"/>
        <w:ind w:left="720"/>
        <w:contextualSpacing/>
        <w:jc w:val="both"/>
        <w:rPr>
          <w:rFonts w:ascii="Cambria" w:hAnsi="Cambria"/>
          <w:sz w:val="20"/>
          <w:szCs w:val="20"/>
        </w:rPr>
      </w:pPr>
      <w:r w:rsidRPr="00AD53DC">
        <w:rPr>
          <w:rFonts w:ascii="Cambria" w:hAnsi="Cambria"/>
          <w:sz w:val="20"/>
          <w:szCs w:val="20"/>
        </w:rPr>
        <w:t>Administratorem Pana/Pani danych osobowych na potrzeby objęcia opieką medyczną jest</w:t>
      </w:r>
      <w:r w:rsidR="00316647" w:rsidRPr="00AD53DC">
        <w:rPr>
          <w:rFonts w:ascii="Cambria" w:hAnsi="Cambria"/>
          <w:sz w:val="20"/>
          <w:szCs w:val="20"/>
        </w:rPr>
        <w:t>:</w:t>
      </w:r>
      <w:r w:rsidRPr="00AD53DC">
        <w:rPr>
          <w:rFonts w:ascii="Cambria" w:hAnsi="Cambria"/>
          <w:sz w:val="20"/>
          <w:szCs w:val="20"/>
        </w:rPr>
        <w:t xml:space="preserve"> </w:t>
      </w:r>
      <w:r w:rsidR="002E7755" w:rsidRPr="00AD53DC">
        <w:rPr>
          <w:rFonts w:ascii="Cambria" w:hAnsi="Cambria"/>
          <w:sz w:val="20"/>
          <w:szCs w:val="20"/>
        </w:rPr>
        <w:t>Zakład Opiekuńczo-Leczniczy, prowadzony przez Zgromadzenie Córek Matki Bożej Bolesnej (Siostry Serafitki)</w:t>
      </w:r>
      <w:r w:rsidR="007F3860" w:rsidRPr="00AD53DC">
        <w:rPr>
          <w:rFonts w:ascii="Cambria" w:hAnsi="Cambria"/>
          <w:sz w:val="20"/>
          <w:szCs w:val="20"/>
        </w:rPr>
        <w:t xml:space="preserve"> </w:t>
      </w:r>
      <w:r w:rsidR="002E7755" w:rsidRPr="00AD53DC">
        <w:rPr>
          <w:rFonts w:ascii="Cambria" w:hAnsi="Cambria"/>
          <w:sz w:val="20"/>
          <w:szCs w:val="20"/>
        </w:rPr>
        <w:t>Prowincj</w:t>
      </w:r>
      <w:r w:rsidR="007F3860" w:rsidRPr="00AD53DC">
        <w:rPr>
          <w:rFonts w:ascii="Cambria" w:hAnsi="Cambria"/>
          <w:sz w:val="20"/>
          <w:szCs w:val="20"/>
        </w:rPr>
        <w:t>a</w:t>
      </w:r>
      <w:r w:rsidR="002E7755" w:rsidRPr="00AD53DC">
        <w:rPr>
          <w:rFonts w:ascii="Cambria" w:hAnsi="Cambria"/>
          <w:sz w:val="20"/>
          <w:szCs w:val="20"/>
        </w:rPr>
        <w:t xml:space="preserve"> Oświęcimsk</w:t>
      </w:r>
      <w:r w:rsidR="007F3860" w:rsidRPr="00AD53DC">
        <w:rPr>
          <w:rFonts w:ascii="Cambria" w:hAnsi="Cambria"/>
          <w:sz w:val="20"/>
          <w:szCs w:val="20"/>
        </w:rPr>
        <w:t>a</w:t>
      </w:r>
      <w:r w:rsidR="002E7755" w:rsidRPr="00AD53DC">
        <w:rPr>
          <w:rFonts w:ascii="Cambria" w:hAnsi="Cambria"/>
          <w:sz w:val="20"/>
          <w:szCs w:val="20"/>
        </w:rPr>
        <w:t xml:space="preserve"> (ZOL)  przy </w:t>
      </w:r>
      <w:r w:rsidR="007F3860" w:rsidRPr="00AD53DC">
        <w:rPr>
          <w:rFonts w:ascii="Cambria" w:hAnsi="Cambria"/>
          <w:sz w:val="20"/>
          <w:szCs w:val="20"/>
        </w:rPr>
        <w:t>pl</w:t>
      </w:r>
      <w:r w:rsidR="002E7755" w:rsidRPr="00AD53DC">
        <w:rPr>
          <w:rFonts w:ascii="Cambria" w:hAnsi="Cambria"/>
          <w:sz w:val="20"/>
          <w:szCs w:val="20"/>
        </w:rPr>
        <w:t xml:space="preserve">. Kościuszki 10, 32-600 Oświęcim,  NIP: 549-12-25-069, REGON 040009174-00045 </w:t>
      </w:r>
    </w:p>
    <w:p w14:paraId="2AAD4DE3" w14:textId="3B740B87" w:rsidR="00416A02" w:rsidRPr="00AD53DC" w:rsidRDefault="00416A02" w:rsidP="00AD53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AD53DC">
        <w:rPr>
          <w:rFonts w:ascii="Cambria" w:hAnsi="Cambria"/>
          <w:b/>
          <w:sz w:val="20"/>
          <w:szCs w:val="20"/>
        </w:rPr>
        <w:t xml:space="preserve">Inspektor Ochrony Danych: </w:t>
      </w:r>
    </w:p>
    <w:p w14:paraId="5591B642" w14:textId="186FFDA1" w:rsidR="00E57328" w:rsidRPr="00AD53DC" w:rsidRDefault="00416A02" w:rsidP="00AD53DC">
      <w:pPr>
        <w:pStyle w:val="Akapitzlist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D53DC">
        <w:rPr>
          <w:rFonts w:ascii="Cambria" w:hAnsi="Cambria"/>
          <w:sz w:val="20"/>
          <w:szCs w:val="20"/>
        </w:rPr>
        <w:t>Wyznaczyliśmy Inspektora</w:t>
      </w:r>
      <w:r w:rsidR="007A109F" w:rsidRPr="00AD53DC">
        <w:rPr>
          <w:rFonts w:ascii="Cambria" w:hAnsi="Cambria"/>
          <w:sz w:val="20"/>
          <w:szCs w:val="20"/>
        </w:rPr>
        <w:t xml:space="preserve"> Ochrony Danych, z którym może</w:t>
      </w:r>
      <w:r w:rsidRPr="00AD53DC">
        <w:rPr>
          <w:rFonts w:ascii="Cambria" w:hAnsi="Cambria"/>
          <w:sz w:val="20"/>
          <w:szCs w:val="20"/>
        </w:rPr>
        <w:t xml:space="preserve"> się Pan/Pani skontaktować</w:t>
      </w:r>
      <w:r w:rsidR="00AD53DC">
        <w:rPr>
          <w:rFonts w:ascii="Cambria" w:hAnsi="Cambria"/>
          <w:sz w:val="20"/>
          <w:szCs w:val="20"/>
        </w:rPr>
        <w:t xml:space="preserve">                         </w:t>
      </w:r>
      <w:r w:rsidRPr="00AD53DC">
        <w:rPr>
          <w:rFonts w:ascii="Cambria" w:hAnsi="Cambria"/>
          <w:sz w:val="20"/>
          <w:szCs w:val="20"/>
        </w:rPr>
        <w:t xml:space="preserve"> w</w:t>
      </w:r>
      <w:r w:rsidR="00AD53DC">
        <w:rPr>
          <w:rFonts w:ascii="Cambria" w:hAnsi="Cambria"/>
          <w:sz w:val="20"/>
          <w:szCs w:val="20"/>
        </w:rPr>
        <w:t xml:space="preserve"> </w:t>
      </w:r>
      <w:r w:rsidRPr="00AD53DC">
        <w:rPr>
          <w:rFonts w:ascii="Cambria" w:hAnsi="Cambria"/>
          <w:sz w:val="20"/>
          <w:szCs w:val="20"/>
        </w:rPr>
        <w:t xml:space="preserve">sprawach ochrony swoich danych osobowych za pośrednictwem adresu email: </w:t>
      </w:r>
      <w:r w:rsidR="007F3860" w:rsidRPr="00AD53DC">
        <w:rPr>
          <w:sz w:val="20"/>
          <w:szCs w:val="20"/>
        </w:rPr>
        <w:t>dane@kancelariaseweryn.pl</w:t>
      </w:r>
      <w:r w:rsidR="007A109F" w:rsidRPr="00AD53DC">
        <w:rPr>
          <w:rFonts w:ascii="Cambria" w:hAnsi="Cambria"/>
          <w:sz w:val="20"/>
          <w:szCs w:val="20"/>
        </w:rPr>
        <w:t xml:space="preserve"> </w:t>
      </w:r>
      <w:r w:rsidRPr="00AD53DC">
        <w:rPr>
          <w:rFonts w:ascii="Cambria" w:hAnsi="Cambria"/>
          <w:sz w:val="20"/>
          <w:szCs w:val="20"/>
        </w:rPr>
        <w:t>lub pisemnie na adres naszej siedziby, wskazany w pkt 1.</w:t>
      </w:r>
    </w:p>
    <w:p w14:paraId="5209F60A" w14:textId="77777777" w:rsidR="00416A02" w:rsidRPr="00AD53DC" w:rsidRDefault="00416A02" w:rsidP="00AD53DC">
      <w:pPr>
        <w:pStyle w:val="Akapitzlist"/>
        <w:numPr>
          <w:ilvl w:val="0"/>
          <w:numId w:val="2"/>
        </w:numPr>
        <w:spacing w:line="240" w:lineRule="auto"/>
        <w:rPr>
          <w:rFonts w:ascii="Cambria" w:hAnsi="Cambria"/>
          <w:b/>
          <w:sz w:val="20"/>
          <w:szCs w:val="20"/>
        </w:rPr>
      </w:pPr>
      <w:r w:rsidRPr="00AD53DC">
        <w:rPr>
          <w:rFonts w:ascii="Cambria" w:hAnsi="Cambria"/>
          <w:b/>
          <w:sz w:val="20"/>
          <w:szCs w:val="20"/>
        </w:rPr>
        <w:t>Cele i podstawy przetwarzania</w:t>
      </w:r>
    </w:p>
    <w:p w14:paraId="6330C555" w14:textId="77777777" w:rsidR="00EA546A" w:rsidRPr="00AD53DC" w:rsidRDefault="00EA546A" w:rsidP="00AD53DC">
      <w:pPr>
        <w:pStyle w:val="Akapitzlist"/>
        <w:spacing w:line="240" w:lineRule="auto"/>
        <w:rPr>
          <w:rFonts w:ascii="Cambria" w:hAnsi="Cambria"/>
          <w:sz w:val="20"/>
          <w:szCs w:val="20"/>
        </w:rPr>
      </w:pPr>
      <w:r w:rsidRPr="00AD53DC">
        <w:rPr>
          <w:rFonts w:ascii="Cambria" w:hAnsi="Cambria"/>
          <w:sz w:val="20"/>
          <w:szCs w:val="20"/>
        </w:rPr>
        <w:t>Pana/Pani dane osobowe będą przetwarzane w następującym celu:</w:t>
      </w:r>
    </w:p>
    <w:p w14:paraId="610F36B4" w14:textId="1C339542" w:rsidR="00EA546A" w:rsidRPr="00AD53DC" w:rsidRDefault="003B3244" w:rsidP="00AD53D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/>
          <w:sz w:val="20"/>
          <w:szCs w:val="20"/>
        </w:rPr>
      </w:pPr>
      <w:r w:rsidRPr="00AD53DC">
        <w:rPr>
          <w:rFonts w:ascii="Cambria" w:hAnsi="Cambria"/>
          <w:sz w:val="20"/>
          <w:szCs w:val="20"/>
        </w:rPr>
        <w:t>objęcia opieką medyczną</w:t>
      </w:r>
      <w:r w:rsidR="00E465A4" w:rsidRPr="00AD53DC">
        <w:rPr>
          <w:rFonts w:ascii="Cambria" w:hAnsi="Cambria"/>
          <w:sz w:val="20"/>
          <w:szCs w:val="20"/>
        </w:rPr>
        <w:t>, w tym prowadzenia listy oczekujących na świadczenia</w:t>
      </w:r>
      <w:r w:rsidRPr="00AD53DC">
        <w:rPr>
          <w:rFonts w:ascii="Cambria" w:hAnsi="Cambria"/>
          <w:sz w:val="20"/>
          <w:szCs w:val="20"/>
        </w:rPr>
        <w:t xml:space="preserve"> (</w:t>
      </w:r>
      <w:r w:rsidR="00F625A0" w:rsidRPr="00AD53DC">
        <w:rPr>
          <w:rFonts w:ascii="Cambria" w:hAnsi="Cambria"/>
          <w:sz w:val="20"/>
          <w:szCs w:val="20"/>
        </w:rPr>
        <w:t>na podstawie art. 6 ust. 1 lit. c oraz art. 9 ust. 2 lit. h RODO w zw. z art. 25 pkt 1 Ustawy</w:t>
      </w:r>
      <w:r w:rsidR="00AD53DC">
        <w:rPr>
          <w:rFonts w:ascii="Cambria" w:hAnsi="Cambria"/>
          <w:sz w:val="20"/>
          <w:szCs w:val="20"/>
        </w:rPr>
        <w:t xml:space="preserve">                     </w:t>
      </w:r>
      <w:r w:rsidR="00F625A0" w:rsidRPr="00AD53DC">
        <w:rPr>
          <w:rFonts w:ascii="Cambria" w:hAnsi="Cambria"/>
          <w:sz w:val="20"/>
          <w:szCs w:val="20"/>
        </w:rPr>
        <w:t xml:space="preserve"> o prawach pacjenta oraz </w:t>
      </w:r>
      <w:r w:rsidR="002E7755" w:rsidRPr="00AD53DC">
        <w:rPr>
          <w:rFonts w:ascii="Cambria" w:hAnsi="Cambria"/>
          <w:sz w:val="20"/>
          <w:szCs w:val="20"/>
        </w:rPr>
        <w:t xml:space="preserve">Rozporządzenia Ministra Zdrowia z dnia 6 kwietnia 2020 r. </w:t>
      </w:r>
      <w:r w:rsidR="00AD53DC">
        <w:rPr>
          <w:rFonts w:ascii="Cambria" w:hAnsi="Cambria"/>
          <w:sz w:val="20"/>
          <w:szCs w:val="20"/>
        </w:rPr>
        <w:t xml:space="preserve">              </w:t>
      </w:r>
      <w:r w:rsidR="002E7755" w:rsidRPr="00AD53DC">
        <w:rPr>
          <w:rFonts w:ascii="Cambria" w:hAnsi="Cambria"/>
          <w:sz w:val="20"/>
          <w:szCs w:val="20"/>
        </w:rPr>
        <w:t>w sprawie rodzajów, zakresu i wzorów dokumentacji medycznej oraz sposobu jej przetwarzania (</w:t>
      </w:r>
      <w:proofErr w:type="spellStart"/>
      <w:r w:rsidR="002E7755" w:rsidRPr="00AD53DC">
        <w:rPr>
          <w:rFonts w:ascii="Cambria" w:hAnsi="Cambria"/>
          <w:sz w:val="20"/>
          <w:szCs w:val="20"/>
        </w:rPr>
        <w:t>t.j</w:t>
      </w:r>
      <w:proofErr w:type="spellEnd"/>
      <w:r w:rsidR="002E7755" w:rsidRPr="00AD53DC">
        <w:rPr>
          <w:rFonts w:ascii="Cambria" w:hAnsi="Cambria"/>
          <w:sz w:val="20"/>
          <w:szCs w:val="20"/>
        </w:rPr>
        <w:t>. Dz. U. z 2024 r. poz. 798)</w:t>
      </w:r>
      <w:r w:rsidR="00F625A0" w:rsidRPr="00AD53DC">
        <w:rPr>
          <w:rFonts w:ascii="Cambria" w:hAnsi="Cambria"/>
          <w:sz w:val="20"/>
          <w:szCs w:val="20"/>
        </w:rPr>
        <w:t>;</w:t>
      </w:r>
    </w:p>
    <w:p w14:paraId="1FB275A7" w14:textId="0A3FDA9E" w:rsidR="00F625A0" w:rsidRPr="00AD53DC" w:rsidRDefault="00F625A0" w:rsidP="00AD53D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/>
          <w:sz w:val="20"/>
          <w:szCs w:val="20"/>
        </w:rPr>
      </w:pPr>
      <w:r w:rsidRPr="00AD53DC">
        <w:rPr>
          <w:rFonts w:ascii="Cambria" w:hAnsi="Cambria"/>
          <w:sz w:val="20"/>
          <w:szCs w:val="20"/>
        </w:rPr>
        <w:t xml:space="preserve">prowadzenia i przechowywania dokumentacji medycznej (na podstawie art. 9 ust. 2 lit. h RODO w zw. z art. 24 ust. 1 Ustawy o prawach pacjenta oraz </w:t>
      </w:r>
      <w:r w:rsidR="002E7755" w:rsidRPr="00AD53DC">
        <w:rPr>
          <w:rFonts w:ascii="Cambria" w:hAnsi="Cambria"/>
          <w:sz w:val="20"/>
          <w:szCs w:val="20"/>
        </w:rPr>
        <w:t>Rozporządzenie Ministra Zdrowia z dnia 6 kwietnia 2020 r. w sprawie rodzajów, zakresu i wzorów dokumentacji medycznej oraz sposobu jej przetwarzania (</w:t>
      </w:r>
      <w:proofErr w:type="spellStart"/>
      <w:r w:rsidR="002E7755" w:rsidRPr="00AD53DC">
        <w:rPr>
          <w:rFonts w:ascii="Cambria" w:hAnsi="Cambria"/>
          <w:sz w:val="20"/>
          <w:szCs w:val="20"/>
        </w:rPr>
        <w:t>t.j</w:t>
      </w:r>
      <w:proofErr w:type="spellEnd"/>
      <w:r w:rsidR="002E7755" w:rsidRPr="00AD53DC">
        <w:rPr>
          <w:rFonts w:ascii="Cambria" w:hAnsi="Cambria"/>
          <w:sz w:val="20"/>
          <w:szCs w:val="20"/>
        </w:rPr>
        <w:t>. Dz. U. z 2024 r. poz. 798)</w:t>
      </w:r>
      <w:r w:rsidRPr="00AD53DC">
        <w:rPr>
          <w:rFonts w:ascii="Cambria" w:hAnsi="Cambria"/>
          <w:sz w:val="20"/>
          <w:szCs w:val="20"/>
        </w:rPr>
        <w:t>;</w:t>
      </w:r>
    </w:p>
    <w:p w14:paraId="1C584E7A" w14:textId="20D20492" w:rsidR="00F625A0" w:rsidRPr="00AD53DC" w:rsidRDefault="00C86B64" w:rsidP="00AD53D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/>
          <w:sz w:val="20"/>
          <w:szCs w:val="20"/>
        </w:rPr>
      </w:pPr>
      <w:r w:rsidRPr="00AD53DC">
        <w:rPr>
          <w:rFonts w:ascii="Cambria" w:hAnsi="Cambria"/>
          <w:sz w:val="20"/>
          <w:szCs w:val="20"/>
        </w:rPr>
        <w:t>w celu realizacji Pana/Pani praw jako Pacjenta, tj. udostępniania dokumentacji medycznej pacjentowi lub jego przedstawicielowi ustawowemu, bądź osobie upoważnionej przez pacjenta, udzielania osobom upoważnionym informacji o Pana/Pani stanie zdrowia</w:t>
      </w:r>
      <w:r w:rsidR="00AD53DC">
        <w:rPr>
          <w:rFonts w:ascii="Cambria" w:hAnsi="Cambria"/>
          <w:sz w:val="20"/>
          <w:szCs w:val="20"/>
        </w:rPr>
        <w:t xml:space="preserve">           </w:t>
      </w:r>
      <w:bookmarkStart w:id="1" w:name="_GoBack"/>
      <w:bookmarkEnd w:id="1"/>
      <w:r w:rsidRPr="00AD53DC">
        <w:rPr>
          <w:rFonts w:ascii="Cambria" w:hAnsi="Cambria"/>
          <w:sz w:val="20"/>
          <w:szCs w:val="20"/>
        </w:rPr>
        <w:t xml:space="preserve"> (na podstawie art. 6 ust. 1 lit. c RODO w zw. z art. 9 ust. 3 oraz art. 26 ust. 1 Ustawy o prawach pacjenta oraz </w:t>
      </w:r>
      <w:r w:rsidR="002E7755" w:rsidRPr="00AD53DC">
        <w:rPr>
          <w:rFonts w:ascii="Cambria" w:hAnsi="Cambria"/>
          <w:sz w:val="20"/>
          <w:szCs w:val="20"/>
        </w:rPr>
        <w:t>Rozporządzenie Ministra Zdrowia z dnia 6 kwietnia 2020 r. w sprawie rodzajów, zakresu i wzorów dokumentacji medycznej oraz sposobu jej przetwarzania (</w:t>
      </w:r>
      <w:proofErr w:type="spellStart"/>
      <w:r w:rsidR="002E7755" w:rsidRPr="00AD53DC">
        <w:rPr>
          <w:rFonts w:ascii="Cambria" w:hAnsi="Cambria"/>
          <w:sz w:val="20"/>
          <w:szCs w:val="20"/>
        </w:rPr>
        <w:t>t.j</w:t>
      </w:r>
      <w:proofErr w:type="spellEnd"/>
      <w:r w:rsidR="002E7755" w:rsidRPr="00AD53DC">
        <w:rPr>
          <w:rFonts w:ascii="Cambria" w:hAnsi="Cambria"/>
          <w:sz w:val="20"/>
          <w:szCs w:val="20"/>
        </w:rPr>
        <w:t>. Dz. U. z 2024 r. poz. 798)</w:t>
      </w:r>
      <w:r w:rsidR="001F18B6" w:rsidRPr="00AD53DC">
        <w:rPr>
          <w:rFonts w:ascii="Cambria" w:hAnsi="Cambria"/>
          <w:sz w:val="20"/>
          <w:szCs w:val="20"/>
        </w:rPr>
        <w:t>;</w:t>
      </w:r>
    </w:p>
    <w:p w14:paraId="375705B7" w14:textId="152AA5E8" w:rsidR="001F18B6" w:rsidRPr="00AD53DC" w:rsidRDefault="001F18B6" w:rsidP="00AD53D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/>
          <w:sz w:val="20"/>
          <w:szCs w:val="20"/>
        </w:rPr>
      </w:pPr>
      <w:r w:rsidRPr="00AD53DC">
        <w:rPr>
          <w:rFonts w:ascii="Cambria" w:hAnsi="Cambria"/>
          <w:sz w:val="20"/>
          <w:szCs w:val="20"/>
        </w:rPr>
        <w:t xml:space="preserve">w celu kontaktu z Pacjentem - telefonicznego, listownego, drogą elektroniczną poprzez email (na podstawie art. 6 ust. 1 lit. b oraz f RODO); </w:t>
      </w:r>
    </w:p>
    <w:p w14:paraId="3D8F5E71" w14:textId="583D9F38" w:rsidR="002E7755" w:rsidRPr="00AD53DC" w:rsidRDefault="001F18B6" w:rsidP="00AD53D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/>
          <w:sz w:val="20"/>
          <w:szCs w:val="20"/>
        </w:rPr>
      </w:pPr>
      <w:r w:rsidRPr="00AD53DC">
        <w:rPr>
          <w:rFonts w:ascii="Cambria" w:hAnsi="Cambria"/>
          <w:sz w:val="20"/>
          <w:szCs w:val="20"/>
        </w:rPr>
        <w:t xml:space="preserve">w celu realizacji obowiązków </w:t>
      </w:r>
      <w:r w:rsidR="00AB30B6" w:rsidRPr="00AD53DC">
        <w:rPr>
          <w:rFonts w:ascii="Cambria" w:hAnsi="Cambria"/>
          <w:sz w:val="20"/>
          <w:szCs w:val="20"/>
        </w:rPr>
        <w:t>względem</w:t>
      </w:r>
      <w:r w:rsidRPr="00AD53DC">
        <w:rPr>
          <w:rFonts w:ascii="Cambria" w:hAnsi="Cambria"/>
          <w:sz w:val="20"/>
          <w:szCs w:val="20"/>
        </w:rPr>
        <w:t xml:space="preserve"> organów podatkowych, </w:t>
      </w:r>
      <w:r w:rsidR="00AB30B6" w:rsidRPr="00AD53DC">
        <w:rPr>
          <w:rFonts w:ascii="Cambria" w:hAnsi="Cambria"/>
          <w:sz w:val="20"/>
          <w:szCs w:val="20"/>
        </w:rPr>
        <w:t>organów</w:t>
      </w:r>
      <w:r w:rsidRPr="00AD53DC">
        <w:rPr>
          <w:rFonts w:ascii="Cambria" w:hAnsi="Cambria"/>
          <w:sz w:val="20"/>
          <w:szCs w:val="20"/>
        </w:rPr>
        <w:t xml:space="preserve"> kontrolnych</w:t>
      </w:r>
      <w:r w:rsidR="00E465A4" w:rsidRPr="00AD53DC">
        <w:rPr>
          <w:rFonts w:ascii="Cambria" w:hAnsi="Cambria"/>
          <w:sz w:val="20"/>
          <w:szCs w:val="20"/>
        </w:rPr>
        <w:t>, w tym NFZ</w:t>
      </w:r>
      <w:r w:rsidRPr="00AD53DC">
        <w:rPr>
          <w:rFonts w:ascii="Cambria" w:hAnsi="Cambria"/>
          <w:sz w:val="20"/>
          <w:szCs w:val="20"/>
        </w:rPr>
        <w:t xml:space="preserve"> (</w:t>
      </w:r>
      <w:r w:rsidR="00F019E4" w:rsidRPr="00AD53DC">
        <w:rPr>
          <w:rFonts w:ascii="Cambria" w:hAnsi="Cambria"/>
          <w:sz w:val="20"/>
          <w:szCs w:val="20"/>
        </w:rPr>
        <w:t>n</w:t>
      </w:r>
      <w:r w:rsidR="00AB30B6" w:rsidRPr="00AD53DC">
        <w:rPr>
          <w:rFonts w:ascii="Cambria" w:hAnsi="Cambria"/>
          <w:sz w:val="20"/>
          <w:szCs w:val="20"/>
        </w:rPr>
        <w:t>a</w:t>
      </w:r>
      <w:r w:rsidR="00F019E4" w:rsidRPr="00AD53DC">
        <w:rPr>
          <w:rFonts w:ascii="Cambria" w:hAnsi="Cambria"/>
          <w:sz w:val="20"/>
          <w:szCs w:val="20"/>
        </w:rPr>
        <w:t xml:space="preserve"> </w:t>
      </w:r>
      <w:r w:rsidR="00AB30B6" w:rsidRPr="00AD53DC">
        <w:rPr>
          <w:rFonts w:ascii="Cambria" w:hAnsi="Cambria"/>
          <w:sz w:val="20"/>
          <w:szCs w:val="20"/>
        </w:rPr>
        <w:t xml:space="preserve">podstawie art. 6 ust. 1 lit. c RODO w zw. z art. 74 ust. 2 ustawy z dnia 29 września 1994 r. o rachunkowości, </w:t>
      </w:r>
      <w:r w:rsidR="00F019E4" w:rsidRPr="00AD53DC">
        <w:rPr>
          <w:rFonts w:ascii="Cambria" w:hAnsi="Cambria"/>
          <w:sz w:val="20"/>
          <w:szCs w:val="20"/>
        </w:rPr>
        <w:t>art. 64 ust. 1 oraz art. 107 ust. 5 pkt 13 ustawy z dnia 27 sierpnia 2004 r. o świadczeniach opieki zdrowotnej finansowanych ze środków publicznych)</w:t>
      </w:r>
    </w:p>
    <w:p w14:paraId="61619F1B" w14:textId="77777777" w:rsidR="0000563F" w:rsidRPr="00AD53DC" w:rsidRDefault="0000563F" w:rsidP="00AD53D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AD53DC">
        <w:rPr>
          <w:rFonts w:ascii="Cambria" w:hAnsi="Cambria"/>
          <w:b/>
          <w:sz w:val="20"/>
          <w:szCs w:val="20"/>
        </w:rPr>
        <w:t>Okres przechowywania danych:</w:t>
      </w:r>
    </w:p>
    <w:p w14:paraId="7921C86A" w14:textId="77777777" w:rsidR="0000563F" w:rsidRPr="00AD53DC" w:rsidRDefault="0000563F" w:rsidP="00AD53DC">
      <w:pPr>
        <w:pStyle w:val="Akapitzlist"/>
        <w:numPr>
          <w:ilvl w:val="1"/>
          <w:numId w:val="2"/>
        </w:num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AD53DC">
        <w:rPr>
          <w:rFonts w:ascii="Cambria" w:hAnsi="Cambria"/>
          <w:sz w:val="20"/>
          <w:szCs w:val="20"/>
        </w:rPr>
        <w:t>Okres przechowywania dokumentacji medycznej wynosi 20 lat od dnia dok</w:t>
      </w:r>
      <w:r w:rsidR="00941D5E" w:rsidRPr="00AD53DC">
        <w:rPr>
          <w:rFonts w:ascii="Cambria" w:hAnsi="Cambria"/>
          <w:sz w:val="20"/>
          <w:szCs w:val="20"/>
        </w:rPr>
        <w:t>onania w niej ostatniego wpisu (z wyj. określonymi w art. 29 Ustawy o prawach pacjenta i Rzeczniku Praw Pacjenta);</w:t>
      </w:r>
    </w:p>
    <w:p w14:paraId="20128325" w14:textId="5D548852" w:rsidR="00873BA2" w:rsidRPr="00AD53DC" w:rsidRDefault="0000563F" w:rsidP="00AD53DC">
      <w:pPr>
        <w:pStyle w:val="Akapitzlist"/>
        <w:numPr>
          <w:ilvl w:val="1"/>
          <w:numId w:val="2"/>
        </w:num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AD53DC">
        <w:rPr>
          <w:rFonts w:ascii="Cambria" w:hAnsi="Cambria"/>
          <w:sz w:val="20"/>
          <w:szCs w:val="20"/>
        </w:rPr>
        <w:t xml:space="preserve">Okres przetwarzania danych w celu dochodzenia roszczeń (np. w postępowaniach windykacyjnych) </w:t>
      </w:r>
      <w:r w:rsidR="00873BA2" w:rsidRPr="00AD53DC">
        <w:rPr>
          <w:rFonts w:ascii="Cambria" w:hAnsi="Cambria"/>
          <w:sz w:val="20"/>
          <w:szCs w:val="20"/>
        </w:rPr>
        <w:t>jest taki sam jak</w:t>
      </w:r>
      <w:r w:rsidRPr="00AD53DC">
        <w:rPr>
          <w:rFonts w:ascii="Cambria" w:hAnsi="Cambria"/>
          <w:sz w:val="20"/>
          <w:szCs w:val="20"/>
        </w:rPr>
        <w:t xml:space="preserve"> okres przedawnienia roszczeń, wynikający z przepisów kodeksu cywilnego. </w:t>
      </w:r>
    </w:p>
    <w:p w14:paraId="013DE701" w14:textId="77777777" w:rsidR="00873BA2" w:rsidRPr="00AD53DC" w:rsidRDefault="00873BA2" w:rsidP="00AD53DC">
      <w:pPr>
        <w:pStyle w:val="Akapitzlist"/>
        <w:numPr>
          <w:ilvl w:val="1"/>
          <w:numId w:val="2"/>
        </w:num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AD53DC">
        <w:rPr>
          <w:rFonts w:ascii="Cambria" w:hAnsi="Cambria"/>
          <w:sz w:val="20"/>
          <w:szCs w:val="20"/>
        </w:rPr>
        <w:t>D</w:t>
      </w:r>
      <w:r w:rsidR="0000563F" w:rsidRPr="00AD53DC">
        <w:rPr>
          <w:rFonts w:ascii="Cambria" w:hAnsi="Cambria"/>
          <w:sz w:val="20"/>
          <w:szCs w:val="20"/>
        </w:rPr>
        <w:t xml:space="preserve">ane przetwarzane na potrzeby rachunkowości oraz ze względów podatkowych </w:t>
      </w:r>
      <w:r w:rsidRPr="00AD53DC">
        <w:rPr>
          <w:rFonts w:ascii="Cambria" w:hAnsi="Cambria"/>
          <w:sz w:val="20"/>
          <w:szCs w:val="20"/>
        </w:rPr>
        <w:t>są przetwarzane</w:t>
      </w:r>
      <w:r w:rsidR="0000563F" w:rsidRPr="00AD53DC">
        <w:rPr>
          <w:rFonts w:ascii="Cambria" w:hAnsi="Cambria"/>
          <w:sz w:val="20"/>
          <w:szCs w:val="20"/>
        </w:rPr>
        <w:t xml:space="preserve"> przez 5 lat liczonych od końca roku kalendarzowego, w którym powstał obowiązek podatkowy. </w:t>
      </w:r>
    </w:p>
    <w:p w14:paraId="3ED3CC8F" w14:textId="77777777" w:rsidR="0000563F" w:rsidRPr="00AD53DC" w:rsidRDefault="0000563F" w:rsidP="00AD53DC">
      <w:pPr>
        <w:pStyle w:val="Akapitzlist"/>
        <w:numPr>
          <w:ilvl w:val="1"/>
          <w:numId w:val="2"/>
        </w:num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AD53DC">
        <w:rPr>
          <w:rFonts w:ascii="Cambria" w:hAnsi="Cambria"/>
          <w:sz w:val="20"/>
          <w:szCs w:val="20"/>
        </w:rPr>
        <w:t>Po upływie wyżej wymienionych okresów dane są usuwane</w:t>
      </w:r>
      <w:r w:rsidR="00873BA2" w:rsidRPr="00AD53DC">
        <w:rPr>
          <w:rFonts w:ascii="Cambria" w:hAnsi="Cambria"/>
          <w:sz w:val="20"/>
          <w:szCs w:val="20"/>
        </w:rPr>
        <w:t>.</w:t>
      </w:r>
    </w:p>
    <w:p w14:paraId="5E5B5075" w14:textId="77777777" w:rsidR="00416A02" w:rsidRPr="00AD53DC" w:rsidRDefault="00F019E4" w:rsidP="00AD53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AD53DC">
        <w:rPr>
          <w:rFonts w:ascii="Cambria" w:hAnsi="Cambria"/>
          <w:sz w:val="20"/>
          <w:szCs w:val="20"/>
        </w:rPr>
        <w:t xml:space="preserve"> </w:t>
      </w:r>
      <w:r w:rsidRPr="00AD53DC">
        <w:rPr>
          <w:rFonts w:ascii="Cambria" w:hAnsi="Cambria"/>
          <w:b/>
          <w:sz w:val="20"/>
          <w:szCs w:val="20"/>
        </w:rPr>
        <w:t xml:space="preserve">Prawo do sprzeciwu: </w:t>
      </w:r>
    </w:p>
    <w:p w14:paraId="702A7AE2" w14:textId="77777777" w:rsidR="00873BA2" w:rsidRPr="00AD53DC" w:rsidRDefault="00873BA2" w:rsidP="00AD53DC">
      <w:pPr>
        <w:spacing w:after="0" w:line="240" w:lineRule="auto"/>
        <w:ind w:left="720"/>
        <w:contextualSpacing/>
        <w:jc w:val="both"/>
        <w:rPr>
          <w:rFonts w:ascii="Cambria" w:hAnsi="Cambria"/>
          <w:sz w:val="20"/>
          <w:szCs w:val="20"/>
        </w:rPr>
      </w:pPr>
      <w:r w:rsidRPr="00AD53DC">
        <w:rPr>
          <w:rFonts w:ascii="Cambria" w:hAnsi="Cambria"/>
          <w:sz w:val="20"/>
          <w:szCs w:val="20"/>
        </w:rPr>
        <w:t>Zgodnie z RODO, przysługuje Panu/Pani:</w:t>
      </w:r>
    </w:p>
    <w:p w14:paraId="28B91CE6" w14:textId="77777777" w:rsidR="00873BA2" w:rsidRPr="00AD53DC" w:rsidRDefault="00873BA2" w:rsidP="00AD53DC">
      <w:pPr>
        <w:spacing w:after="0" w:line="240" w:lineRule="auto"/>
        <w:ind w:left="720"/>
        <w:contextualSpacing/>
        <w:jc w:val="both"/>
        <w:rPr>
          <w:rFonts w:ascii="Cambria" w:hAnsi="Cambria"/>
          <w:sz w:val="20"/>
          <w:szCs w:val="20"/>
        </w:rPr>
      </w:pPr>
      <w:r w:rsidRPr="00AD53DC">
        <w:rPr>
          <w:rFonts w:ascii="Cambria" w:hAnsi="Cambria"/>
          <w:sz w:val="20"/>
          <w:szCs w:val="20"/>
        </w:rPr>
        <w:t>a)</w:t>
      </w:r>
      <w:r w:rsidRPr="00AD53DC">
        <w:rPr>
          <w:rFonts w:ascii="Cambria" w:hAnsi="Cambria"/>
          <w:sz w:val="20"/>
          <w:szCs w:val="20"/>
        </w:rPr>
        <w:tab/>
        <w:t>prawo dostępu do swoich danych oraz otrzymania ich kopii;</w:t>
      </w:r>
    </w:p>
    <w:p w14:paraId="60967380" w14:textId="77777777" w:rsidR="00873BA2" w:rsidRPr="00AD53DC" w:rsidRDefault="00873BA2" w:rsidP="00AD53DC">
      <w:pPr>
        <w:spacing w:after="0" w:line="240" w:lineRule="auto"/>
        <w:ind w:left="720"/>
        <w:contextualSpacing/>
        <w:jc w:val="both"/>
        <w:rPr>
          <w:rFonts w:ascii="Cambria" w:hAnsi="Cambria"/>
          <w:sz w:val="20"/>
          <w:szCs w:val="20"/>
        </w:rPr>
      </w:pPr>
      <w:r w:rsidRPr="00AD53DC">
        <w:rPr>
          <w:rFonts w:ascii="Cambria" w:hAnsi="Cambria"/>
          <w:sz w:val="20"/>
          <w:szCs w:val="20"/>
        </w:rPr>
        <w:t>b)</w:t>
      </w:r>
      <w:r w:rsidRPr="00AD53DC">
        <w:rPr>
          <w:rFonts w:ascii="Cambria" w:hAnsi="Cambria"/>
          <w:sz w:val="20"/>
          <w:szCs w:val="20"/>
        </w:rPr>
        <w:tab/>
        <w:t>prawo do sprostowania (poprawiania) swoich danych;</w:t>
      </w:r>
    </w:p>
    <w:p w14:paraId="06D9EE70" w14:textId="77777777" w:rsidR="00873BA2" w:rsidRPr="00AD53DC" w:rsidRDefault="00873BA2" w:rsidP="00AD53DC">
      <w:pPr>
        <w:spacing w:after="0" w:line="240" w:lineRule="auto"/>
        <w:ind w:left="720"/>
        <w:contextualSpacing/>
        <w:jc w:val="both"/>
        <w:rPr>
          <w:rFonts w:ascii="Cambria" w:hAnsi="Cambria"/>
          <w:sz w:val="20"/>
          <w:szCs w:val="20"/>
        </w:rPr>
      </w:pPr>
      <w:r w:rsidRPr="00AD53DC">
        <w:rPr>
          <w:rFonts w:ascii="Cambria" w:hAnsi="Cambria"/>
          <w:sz w:val="20"/>
          <w:szCs w:val="20"/>
        </w:rPr>
        <w:t>c)</w:t>
      </w:r>
      <w:r w:rsidRPr="00AD53DC">
        <w:rPr>
          <w:rFonts w:ascii="Cambria" w:hAnsi="Cambria"/>
          <w:sz w:val="20"/>
          <w:szCs w:val="20"/>
        </w:rPr>
        <w:tab/>
        <w:t>prawo do usunięcia danych, ograniczenia przetwarzania danych;</w:t>
      </w:r>
    </w:p>
    <w:p w14:paraId="719CF89B" w14:textId="77777777" w:rsidR="00873BA2" w:rsidRPr="00AD53DC" w:rsidRDefault="00873BA2" w:rsidP="00AD53DC">
      <w:pPr>
        <w:spacing w:after="0" w:line="240" w:lineRule="auto"/>
        <w:ind w:left="720"/>
        <w:contextualSpacing/>
        <w:jc w:val="both"/>
        <w:rPr>
          <w:rFonts w:ascii="Cambria" w:hAnsi="Cambria"/>
          <w:sz w:val="20"/>
          <w:szCs w:val="20"/>
        </w:rPr>
      </w:pPr>
      <w:r w:rsidRPr="00AD53DC">
        <w:rPr>
          <w:rFonts w:ascii="Cambria" w:hAnsi="Cambria"/>
          <w:sz w:val="20"/>
          <w:szCs w:val="20"/>
        </w:rPr>
        <w:t>d)</w:t>
      </w:r>
      <w:r w:rsidRPr="00AD53DC">
        <w:rPr>
          <w:rFonts w:ascii="Cambria" w:hAnsi="Cambria"/>
          <w:sz w:val="20"/>
          <w:szCs w:val="20"/>
        </w:rPr>
        <w:tab/>
        <w:t>prawo do wniesienia sprzeciwu wobec przetwarzania danych;</w:t>
      </w:r>
    </w:p>
    <w:p w14:paraId="2DFA3BCF" w14:textId="77777777" w:rsidR="00873BA2" w:rsidRPr="00AD53DC" w:rsidRDefault="00873BA2" w:rsidP="00AD53DC">
      <w:pPr>
        <w:spacing w:after="0" w:line="240" w:lineRule="auto"/>
        <w:ind w:left="720"/>
        <w:contextualSpacing/>
        <w:jc w:val="both"/>
        <w:rPr>
          <w:rFonts w:ascii="Cambria" w:hAnsi="Cambria"/>
          <w:sz w:val="20"/>
          <w:szCs w:val="20"/>
        </w:rPr>
      </w:pPr>
      <w:r w:rsidRPr="00AD53DC">
        <w:rPr>
          <w:rFonts w:ascii="Cambria" w:hAnsi="Cambria"/>
          <w:sz w:val="20"/>
          <w:szCs w:val="20"/>
        </w:rPr>
        <w:t>e)</w:t>
      </w:r>
      <w:r w:rsidRPr="00AD53DC">
        <w:rPr>
          <w:rFonts w:ascii="Cambria" w:hAnsi="Cambria"/>
          <w:sz w:val="20"/>
          <w:szCs w:val="20"/>
        </w:rPr>
        <w:tab/>
        <w:t>prawo do przenoszenia danych;</w:t>
      </w:r>
    </w:p>
    <w:p w14:paraId="73D54472" w14:textId="77777777" w:rsidR="00F019E4" w:rsidRPr="00AD53DC" w:rsidRDefault="00873BA2" w:rsidP="00AD53DC">
      <w:pPr>
        <w:spacing w:after="0" w:line="240" w:lineRule="auto"/>
        <w:ind w:left="720"/>
        <w:contextualSpacing/>
        <w:jc w:val="both"/>
        <w:rPr>
          <w:rFonts w:ascii="Cambria" w:hAnsi="Cambria"/>
          <w:sz w:val="20"/>
          <w:szCs w:val="20"/>
        </w:rPr>
      </w:pPr>
      <w:r w:rsidRPr="00AD53DC">
        <w:rPr>
          <w:rFonts w:ascii="Cambria" w:hAnsi="Cambria"/>
          <w:sz w:val="20"/>
          <w:szCs w:val="20"/>
        </w:rPr>
        <w:t>f)</w:t>
      </w:r>
      <w:r w:rsidRPr="00AD53DC">
        <w:rPr>
          <w:rFonts w:ascii="Cambria" w:hAnsi="Cambria"/>
          <w:sz w:val="20"/>
          <w:szCs w:val="20"/>
        </w:rPr>
        <w:tab/>
        <w:t>prawo do wniesienia skargi do organu nadzorczego.</w:t>
      </w:r>
      <w:bookmarkEnd w:id="0"/>
    </w:p>
    <w:sectPr w:rsidR="00F019E4" w:rsidRPr="00AD53DC" w:rsidSect="00AD53DC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AD7EEF8" w16cex:dateUtc="2025-02-06T12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DBA1C" w14:textId="77777777" w:rsidR="009419E6" w:rsidRDefault="009419E6" w:rsidP="001F18B6">
      <w:pPr>
        <w:spacing w:after="0" w:line="240" w:lineRule="auto"/>
      </w:pPr>
      <w:r>
        <w:separator/>
      </w:r>
    </w:p>
  </w:endnote>
  <w:endnote w:type="continuationSeparator" w:id="0">
    <w:p w14:paraId="3580B413" w14:textId="77777777" w:rsidR="009419E6" w:rsidRDefault="009419E6" w:rsidP="001F1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A760E" w14:textId="77777777" w:rsidR="009419E6" w:rsidRDefault="009419E6" w:rsidP="001F18B6">
      <w:pPr>
        <w:spacing w:after="0" w:line="240" w:lineRule="auto"/>
      </w:pPr>
      <w:r>
        <w:separator/>
      </w:r>
    </w:p>
  </w:footnote>
  <w:footnote w:type="continuationSeparator" w:id="0">
    <w:p w14:paraId="63488EB1" w14:textId="77777777" w:rsidR="009419E6" w:rsidRDefault="009419E6" w:rsidP="001F1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290B"/>
    <w:multiLevelType w:val="hybridMultilevel"/>
    <w:tmpl w:val="90C692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6140E2"/>
    <w:multiLevelType w:val="hybridMultilevel"/>
    <w:tmpl w:val="E340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7248B"/>
    <w:multiLevelType w:val="hybridMultilevel"/>
    <w:tmpl w:val="51A0C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CB"/>
    <w:rsid w:val="0000563F"/>
    <w:rsid w:val="0013618A"/>
    <w:rsid w:val="001F18B6"/>
    <w:rsid w:val="00283FCB"/>
    <w:rsid w:val="0029609B"/>
    <w:rsid w:val="002E7755"/>
    <w:rsid w:val="002F7D50"/>
    <w:rsid w:val="00305580"/>
    <w:rsid w:val="00310920"/>
    <w:rsid w:val="00316647"/>
    <w:rsid w:val="00376F7A"/>
    <w:rsid w:val="00391C1A"/>
    <w:rsid w:val="003B3244"/>
    <w:rsid w:val="00416A02"/>
    <w:rsid w:val="00537483"/>
    <w:rsid w:val="00540DE8"/>
    <w:rsid w:val="006660C1"/>
    <w:rsid w:val="006849D9"/>
    <w:rsid w:val="006B4D80"/>
    <w:rsid w:val="00701C70"/>
    <w:rsid w:val="00724F54"/>
    <w:rsid w:val="00793E3F"/>
    <w:rsid w:val="007A109F"/>
    <w:rsid w:val="007B3B44"/>
    <w:rsid w:val="007F3860"/>
    <w:rsid w:val="00873BA2"/>
    <w:rsid w:val="008C63B0"/>
    <w:rsid w:val="009419E6"/>
    <w:rsid w:val="00941D5E"/>
    <w:rsid w:val="00A12471"/>
    <w:rsid w:val="00A21FC9"/>
    <w:rsid w:val="00A27338"/>
    <w:rsid w:val="00A362D8"/>
    <w:rsid w:val="00A47341"/>
    <w:rsid w:val="00AA228A"/>
    <w:rsid w:val="00AA5188"/>
    <w:rsid w:val="00AA541D"/>
    <w:rsid w:val="00AB30B6"/>
    <w:rsid w:val="00AB5D5C"/>
    <w:rsid w:val="00AD53DC"/>
    <w:rsid w:val="00B17CA6"/>
    <w:rsid w:val="00B52BF8"/>
    <w:rsid w:val="00B635F8"/>
    <w:rsid w:val="00B9083B"/>
    <w:rsid w:val="00BF2BB7"/>
    <w:rsid w:val="00BF7BBC"/>
    <w:rsid w:val="00C809A5"/>
    <w:rsid w:val="00C86B64"/>
    <w:rsid w:val="00CC1B17"/>
    <w:rsid w:val="00D34A40"/>
    <w:rsid w:val="00D84EF3"/>
    <w:rsid w:val="00D92551"/>
    <w:rsid w:val="00DE000E"/>
    <w:rsid w:val="00E465A4"/>
    <w:rsid w:val="00E56CB6"/>
    <w:rsid w:val="00E57328"/>
    <w:rsid w:val="00EA546A"/>
    <w:rsid w:val="00F019E4"/>
    <w:rsid w:val="00F06F50"/>
    <w:rsid w:val="00F625A0"/>
    <w:rsid w:val="00FB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49F4"/>
  <w15:docId w15:val="{E6F9EA06-75CD-460C-9D8F-DA507B4B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32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8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8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8B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B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3B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3B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B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BA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BA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7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873BA2"/>
  </w:style>
  <w:style w:type="character" w:styleId="Hipercze">
    <w:name w:val="Hyperlink"/>
    <w:basedOn w:val="Domylnaczcionkaakapitu"/>
    <w:uiPriority w:val="99"/>
    <w:unhideWhenUsed/>
    <w:rsid w:val="007A1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8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5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81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78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363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310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30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9470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7589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6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4807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</w:div>
      </w:divsChild>
    </w:div>
    <w:div w:id="1130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AŁ-S</dc:creator>
  <cp:keywords/>
  <dc:description/>
  <cp:lastModifiedBy>dyrektor</cp:lastModifiedBy>
  <cp:revision>10</cp:revision>
  <cp:lastPrinted>2025-04-01T12:25:00Z</cp:lastPrinted>
  <dcterms:created xsi:type="dcterms:W3CDTF">2025-02-06T12:22:00Z</dcterms:created>
  <dcterms:modified xsi:type="dcterms:W3CDTF">2025-04-01T12:27:00Z</dcterms:modified>
</cp:coreProperties>
</file>